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ECAC" w14:textId="77777777" w:rsidR="006E0FD9" w:rsidRDefault="00000000">
      <w:pPr>
        <w:jc w:val="cente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7FCA3EEC" wp14:editId="0CDCE2F7">
            <wp:simplePos x="0" y="0"/>
            <wp:positionH relativeFrom="column">
              <wp:posOffset>1028700</wp:posOffset>
            </wp:positionH>
            <wp:positionV relativeFrom="paragraph">
              <wp:posOffset>114300</wp:posOffset>
            </wp:positionV>
            <wp:extent cx="1243013" cy="12430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243013" cy="1243013"/>
                    </a:xfrm>
                    <a:prstGeom prst="rect">
                      <a:avLst/>
                    </a:prstGeom>
                    <a:ln/>
                  </pic:spPr>
                </pic:pic>
              </a:graphicData>
            </a:graphic>
          </wp:anchor>
        </w:drawing>
      </w:r>
    </w:p>
    <w:tbl>
      <w:tblPr>
        <w:tblStyle w:val="a"/>
        <w:tblW w:w="72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85"/>
        <w:gridCol w:w="3405"/>
      </w:tblGrid>
      <w:tr w:rsidR="006E0FD9" w14:paraId="3E197A65" w14:textId="77777777">
        <w:trPr>
          <w:trHeight w:val="1579"/>
        </w:trPr>
        <w:tc>
          <w:tcPr>
            <w:tcW w:w="3885" w:type="dxa"/>
            <w:vMerge w:val="restart"/>
            <w:tcBorders>
              <w:top w:val="nil"/>
              <w:left w:val="nil"/>
              <w:bottom w:val="nil"/>
              <w:right w:val="single" w:sz="12" w:space="0" w:color="DAAA00"/>
            </w:tcBorders>
            <w:tcMar>
              <w:top w:w="100" w:type="dxa"/>
              <w:left w:w="100" w:type="dxa"/>
              <w:bottom w:w="100" w:type="dxa"/>
              <w:right w:w="100" w:type="dxa"/>
            </w:tcMar>
          </w:tcPr>
          <w:p w14:paraId="7F015487" w14:textId="77777777" w:rsidR="006E0FD9" w:rsidRDefault="006E0FD9">
            <w:pPr>
              <w:jc w:val="center"/>
              <w:rPr>
                <w:rFonts w:ascii="Times New Roman" w:eastAsia="Times New Roman" w:hAnsi="Times New Roman" w:cs="Times New Roman"/>
              </w:rPr>
            </w:pPr>
          </w:p>
          <w:p w14:paraId="7114BB45" w14:textId="77777777" w:rsidR="006E0FD9" w:rsidRDefault="006E0FD9">
            <w:pPr>
              <w:jc w:val="center"/>
              <w:rPr>
                <w:rFonts w:ascii="Times New Roman" w:eastAsia="Times New Roman" w:hAnsi="Times New Roman" w:cs="Times New Roman"/>
              </w:rPr>
            </w:pPr>
          </w:p>
          <w:p w14:paraId="43614C90" w14:textId="77777777" w:rsidR="006E0FD9" w:rsidRDefault="006E0FD9">
            <w:pPr>
              <w:jc w:val="center"/>
              <w:rPr>
                <w:rFonts w:ascii="Times New Roman" w:eastAsia="Times New Roman" w:hAnsi="Times New Roman" w:cs="Times New Roman"/>
              </w:rPr>
            </w:pPr>
          </w:p>
          <w:p w14:paraId="06C30BF4" w14:textId="77777777" w:rsidR="006E0FD9" w:rsidRDefault="006E0FD9">
            <w:pPr>
              <w:jc w:val="center"/>
              <w:rPr>
                <w:rFonts w:ascii="Times New Roman" w:eastAsia="Times New Roman" w:hAnsi="Times New Roman" w:cs="Times New Roman"/>
              </w:rPr>
            </w:pPr>
          </w:p>
        </w:tc>
        <w:tc>
          <w:tcPr>
            <w:tcW w:w="3405" w:type="dxa"/>
            <w:tcBorders>
              <w:top w:val="nil"/>
              <w:left w:val="nil"/>
              <w:bottom w:val="nil"/>
              <w:right w:val="nil"/>
            </w:tcBorders>
            <w:tcMar>
              <w:top w:w="100" w:type="dxa"/>
              <w:left w:w="100" w:type="dxa"/>
              <w:bottom w:w="100" w:type="dxa"/>
              <w:right w:w="100" w:type="dxa"/>
            </w:tcMar>
          </w:tcPr>
          <w:p w14:paraId="03AE48BD" w14:textId="77777777" w:rsidR="006E0FD9" w:rsidRDefault="006E0FD9">
            <w:pPr>
              <w:jc w:val="center"/>
              <w:rPr>
                <w:rFonts w:ascii="Roboto" w:eastAsia="Roboto" w:hAnsi="Roboto" w:cs="Roboto"/>
                <w:color w:val="5E327C"/>
                <w:sz w:val="28"/>
                <w:szCs w:val="28"/>
              </w:rPr>
            </w:pPr>
          </w:p>
          <w:p w14:paraId="50293DDF" w14:textId="77777777" w:rsidR="006E0FD9" w:rsidRDefault="00000000">
            <w:pPr>
              <w:rPr>
                <w:rFonts w:ascii="Roboto" w:eastAsia="Roboto" w:hAnsi="Roboto" w:cs="Roboto"/>
                <w:b/>
                <w:bCs/>
                <w:color w:val="5E327C"/>
                <w:sz w:val="32"/>
                <w:szCs w:val="32"/>
              </w:rPr>
            </w:pPr>
            <w:r>
              <w:rPr>
                <w:rFonts w:ascii="Roboto" w:eastAsia="Roboto" w:hAnsi="Roboto" w:cs="Roboto"/>
                <w:b/>
                <w:bCs/>
                <w:color w:val="5E327C"/>
                <w:sz w:val="32"/>
                <w:szCs w:val="32"/>
              </w:rPr>
              <w:t xml:space="preserve">     FCHS Scholarships</w:t>
            </w:r>
          </w:p>
          <w:p w14:paraId="59376B3A" w14:textId="77777777" w:rsidR="006E0FD9" w:rsidRDefault="00000000">
            <w:pPr>
              <w:rPr>
                <w:rFonts w:ascii="Roboto" w:eastAsia="Roboto" w:hAnsi="Roboto" w:cs="Roboto"/>
                <w:b/>
                <w:bCs/>
                <w:color w:val="5E327C"/>
                <w:sz w:val="32"/>
                <w:szCs w:val="32"/>
              </w:rPr>
            </w:pPr>
            <w:r>
              <w:rPr>
                <w:rFonts w:ascii="Roboto" w:eastAsia="Roboto" w:hAnsi="Roboto" w:cs="Roboto"/>
                <w:b/>
                <w:bCs/>
                <w:color w:val="5E327C"/>
                <w:sz w:val="32"/>
                <w:szCs w:val="32"/>
              </w:rPr>
              <w:t xml:space="preserve">     One application. </w:t>
            </w:r>
          </w:p>
        </w:tc>
      </w:tr>
      <w:tr w:rsidR="006E0FD9" w14:paraId="740A41D5" w14:textId="77777777" w:rsidTr="0075175B">
        <w:trPr>
          <w:trHeight w:val="260"/>
        </w:trPr>
        <w:tc>
          <w:tcPr>
            <w:tcW w:w="3885" w:type="dxa"/>
            <w:vMerge/>
            <w:tcBorders>
              <w:top w:val="nil"/>
              <w:left w:val="nil"/>
              <w:bottom w:val="nil"/>
              <w:right w:val="single" w:sz="12" w:space="0" w:color="DAAA00"/>
            </w:tcBorders>
            <w:shd w:val="clear" w:color="auto" w:fill="auto"/>
            <w:tcMar>
              <w:top w:w="100" w:type="dxa"/>
              <w:left w:w="100" w:type="dxa"/>
              <w:bottom w:w="100" w:type="dxa"/>
              <w:right w:w="100" w:type="dxa"/>
            </w:tcMar>
          </w:tcPr>
          <w:p w14:paraId="727944DD" w14:textId="77777777" w:rsidR="006E0FD9" w:rsidRDefault="006E0FD9">
            <w:pPr>
              <w:rPr>
                <w:rFonts w:ascii="Roboto" w:eastAsia="Roboto" w:hAnsi="Roboto" w:cs="Roboto"/>
                <w:color w:val="242424"/>
                <w:sz w:val="23"/>
                <w:szCs w:val="23"/>
              </w:rPr>
            </w:pPr>
          </w:p>
        </w:tc>
        <w:tc>
          <w:tcPr>
            <w:tcW w:w="3405" w:type="dxa"/>
            <w:tcBorders>
              <w:top w:val="nil"/>
              <w:left w:val="nil"/>
              <w:bottom w:val="nil"/>
              <w:right w:val="nil"/>
            </w:tcBorders>
            <w:shd w:val="clear" w:color="auto" w:fill="auto"/>
            <w:tcMar>
              <w:top w:w="100" w:type="dxa"/>
              <w:left w:w="100" w:type="dxa"/>
              <w:bottom w:w="100" w:type="dxa"/>
              <w:right w:w="100" w:type="dxa"/>
            </w:tcMar>
          </w:tcPr>
          <w:p w14:paraId="3153B9C3" w14:textId="77777777" w:rsidR="006E0FD9" w:rsidRDefault="006E0FD9">
            <w:pPr>
              <w:spacing w:after="60"/>
              <w:jc w:val="center"/>
              <w:rPr>
                <w:color w:val="666666"/>
                <w:sz w:val="18"/>
                <w:szCs w:val="18"/>
              </w:rPr>
            </w:pPr>
          </w:p>
        </w:tc>
      </w:tr>
    </w:tbl>
    <w:p w14:paraId="488C79F8" w14:textId="77777777" w:rsidR="006E0FD9" w:rsidRDefault="006E0FD9">
      <w:pPr>
        <w:rPr>
          <w:rFonts w:ascii="Times New Roman" w:eastAsia="Times New Roman" w:hAnsi="Times New Roman" w:cs="Times New Roman"/>
        </w:rPr>
      </w:pPr>
    </w:p>
    <w:p w14:paraId="50300705" w14:textId="77777777" w:rsidR="006E0FD9" w:rsidRDefault="006E0FD9">
      <w:pPr>
        <w:rPr>
          <w:rFonts w:ascii="Times New Roman" w:eastAsia="Times New Roman" w:hAnsi="Times New Roman" w:cs="Times New Roman"/>
        </w:rPr>
      </w:pPr>
    </w:p>
    <w:p w14:paraId="5D8A222E" w14:textId="77777777" w:rsidR="006E0FD9" w:rsidRDefault="00000000">
      <w:pPr>
        <w:rPr>
          <w:rFonts w:ascii="Times New Roman" w:eastAsia="Times New Roman" w:hAnsi="Times New Roman" w:cs="Times New Roman"/>
        </w:rPr>
      </w:pPr>
      <w:r>
        <w:rPr>
          <w:rFonts w:ascii="Times New Roman" w:eastAsia="Times New Roman" w:hAnsi="Times New Roman" w:cs="Times New Roman"/>
        </w:rPr>
        <w:t>The following is the comprehensive list of scholarships included in the FCHS Scholarship Application. Some scholarships are only offered to certain high schools. Any scholarships with an asterisk are for in-state Colorado colleges and universities. If you do not plan to attend a Colorado post-secondary institution, you do not meet the criteria.</w:t>
      </w:r>
    </w:p>
    <w:p w14:paraId="174E36F9" w14:textId="77777777" w:rsidR="006E0FD9" w:rsidRDefault="006E0FD9">
      <w:pPr>
        <w:rPr>
          <w:rFonts w:ascii="Times New Roman" w:eastAsia="Times New Roman" w:hAnsi="Times New Roman" w:cs="Times New Roman"/>
        </w:rPr>
      </w:pPr>
    </w:p>
    <w:p w14:paraId="2E9FB664" w14:textId="77777777" w:rsidR="006E0FD9" w:rsidRDefault="00000000">
      <w:pPr>
        <w:rPr>
          <w:rFonts w:ascii="Times New Roman" w:eastAsia="Times New Roman" w:hAnsi="Times New Roman" w:cs="Times New Roman"/>
          <w:b/>
          <w:bCs/>
        </w:rPr>
      </w:pPr>
      <w:r>
        <w:rPr>
          <w:rFonts w:ascii="Times New Roman" w:eastAsia="Times New Roman" w:hAnsi="Times New Roman" w:cs="Times New Roman"/>
          <w:b/>
          <w:bCs/>
        </w:rPr>
        <w:t>BRIAN BALL MEMORIAL SCHOLARSHIP (FCHS only)</w:t>
      </w:r>
    </w:p>
    <w:p w14:paraId="4024DC31" w14:textId="77777777" w:rsidR="006E0FD9" w:rsidRDefault="00000000">
      <w:pPr>
        <w:rPr>
          <w:rFonts w:ascii="Times New Roman" w:eastAsia="Times New Roman" w:hAnsi="Times New Roman" w:cs="Times New Roman"/>
          <w:i/>
          <w:iCs/>
        </w:rPr>
      </w:pPr>
      <w:r>
        <w:rPr>
          <w:rFonts w:ascii="Times New Roman" w:eastAsia="Times New Roman" w:hAnsi="Times New Roman" w:cs="Times New Roman"/>
          <w:i/>
          <w:iCs/>
        </w:rPr>
        <w:t>Criteria:</w:t>
      </w:r>
    </w:p>
    <w:p w14:paraId="612010AD" w14:textId="77777777" w:rsidR="006E0FD9" w:rsidRDefault="00000000">
      <w:pPr>
        <w:ind w:left="720"/>
        <w:rPr>
          <w:rFonts w:ascii="Times New Roman" w:eastAsia="Times New Roman" w:hAnsi="Times New Roman" w:cs="Times New Roman"/>
        </w:rPr>
      </w:pPr>
      <w:r>
        <w:rPr>
          <w:rFonts w:ascii="Times New Roman" w:eastAsia="Times New Roman" w:hAnsi="Times New Roman" w:cs="Times New Roman"/>
        </w:rPr>
        <w:t>● Must be a graduating FCHS senior</w:t>
      </w:r>
    </w:p>
    <w:p w14:paraId="262CA4A0" w14:textId="77777777" w:rsidR="006E0FD9" w:rsidRDefault="00000000">
      <w:pPr>
        <w:ind w:left="720"/>
        <w:rPr>
          <w:rFonts w:ascii="Times New Roman" w:eastAsia="Times New Roman" w:hAnsi="Times New Roman" w:cs="Times New Roman"/>
        </w:rPr>
      </w:pPr>
      <w:r>
        <w:rPr>
          <w:rFonts w:ascii="Times New Roman" w:eastAsia="Times New Roman" w:hAnsi="Times New Roman" w:cs="Times New Roman"/>
        </w:rPr>
        <w:t>● Involved in school and community activities</w:t>
      </w:r>
    </w:p>
    <w:p w14:paraId="19B4578F" w14:textId="77777777" w:rsidR="006E0FD9" w:rsidRDefault="00000000">
      <w:pPr>
        <w:ind w:left="720"/>
        <w:rPr>
          <w:rFonts w:ascii="Times New Roman" w:eastAsia="Times New Roman" w:hAnsi="Times New Roman" w:cs="Times New Roman"/>
        </w:rPr>
      </w:pPr>
      <w:r>
        <w:rPr>
          <w:rFonts w:ascii="Times New Roman" w:eastAsia="Times New Roman" w:hAnsi="Times New Roman" w:cs="Times New Roman"/>
        </w:rPr>
        <w:t xml:space="preserve">● Planning to study in a helping profession (no engineering or </w:t>
      </w:r>
      <w:proofErr w:type="gramStart"/>
      <w:r>
        <w:rPr>
          <w:rFonts w:ascii="Times New Roman" w:eastAsia="Times New Roman" w:hAnsi="Times New Roman" w:cs="Times New Roman"/>
        </w:rPr>
        <w:t>computer based</w:t>
      </w:r>
      <w:proofErr w:type="gramEnd"/>
      <w:r>
        <w:rPr>
          <w:rFonts w:ascii="Times New Roman" w:eastAsia="Times New Roman" w:hAnsi="Times New Roman" w:cs="Times New Roman"/>
        </w:rPr>
        <w:t xml:space="preserve"> majors)</w:t>
      </w:r>
    </w:p>
    <w:p w14:paraId="368FBCBA" w14:textId="77777777" w:rsidR="006E0FD9" w:rsidRDefault="006E0FD9">
      <w:pPr>
        <w:ind w:left="720"/>
        <w:rPr>
          <w:rFonts w:ascii="Times New Roman" w:eastAsia="Times New Roman" w:hAnsi="Times New Roman" w:cs="Times New Roman"/>
        </w:rPr>
      </w:pPr>
    </w:p>
    <w:p w14:paraId="4347F2C1" w14:textId="77777777" w:rsidR="006E0FD9" w:rsidRDefault="00000000">
      <w:pPr>
        <w:rPr>
          <w:rFonts w:ascii="Times New Roman" w:eastAsia="Times New Roman" w:hAnsi="Times New Roman" w:cs="Times New Roman"/>
        </w:rPr>
      </w:pPr>
      <w:r>
        <w:rPr>
          <w:rFonts w:ascii="Times New Roman" w:eastAsia="Times New Roman" w:hAnsi="Times New Roman" w:cs="Times New Roman"/>
          <w:i/>
          <w:iCs/>
        </w:rPr>
        <w:t>Amount</w:t>
      </w:r>
      <w:r>
        <w:rPr>
          <w:rFonts w:ascii="Times New Roman" w:eastAsia="Times New Roman" w:hAnsi="Times New Roman" w:cs="Times New Roman"/>
        </w:rPr>
        <w:t>: $500 scholarship</w:t>
      </w:r>
    </w:p>
    <w:p w14:paraId="3A389F05" w14:textId="77777777" w:rsidR="006E0FD9" w:rsidRDefault="006E0FD9"/>
    <w:p w14:paraId="2939528B" w14:textId="77777777" w:rsidR="006E0FD9" w:rsidRDefault="00000000">
      <w:r>
        <w:pict w14:anchorId="10FBE1B2">
          <v:rect id="_x0000_i1025" style="width:0;height:1.5pt" o:hralign="center" o:hrstd="t" o:hr="t" fillcolor="#a0a0a0" stroked="f"/>
        </w:pict>
      </w:r>
    </w:p>
    <w:p w14:paraId="17205C2A" w14:textId="77777777" w:rsidR="006E0FD9" w:rsidRDefault="006E0FD9"/>
    <w:p w14:paraId="4F7C7D8A" w14:textId="77777777" w:rsidR="006E0FD9"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DOC AND MARIAN PIKE "ALL WAYS" A LAMBKIN MEMORIAL - ARTS SCHOLARSHIP (FCHS </w:t>
      </w:r>
      <w:proofErr w:type="gramStart"/>
      <w:r>
        <w:rPr>
          <w:rFonts w:ascii="Times New Roman" w:eastAsia="Times New Roman" w:hAnsi="Times New Roman" w:cs="Times New Roman"/>
          <w:b/>
          <w:bCs/>
        </w:rPr>
        <w:t>only)*</w:t>
      </w:r>
      <w:proofErr w:type="gramEnd"/>
    </w:p>
    <w:p w14:paraId="75E8FF81" w14:textId="77777777" w:rsidR="006E0FD9" w:rsidRDefault="00000000">
      <w:pPr>
        <w:rPr>
          <w:rFonts w:ascii="Times New Roman" w:eastAsia="Times New Roman" w:hAnsi="Times New Roman" w:cs="Times New Roman"/>
          <w:i/>
          <w:iCs/>
        </w:rPr>
      </w:pPr>
      <w:r>
        <w:rPr>
          <w:rFonts w:ascii="Times New Roman" w:eastAsia="Times New Roman" w:hAnsi="Times New Roman" w:cs="Times New Roman"/>
          <w:i/>
          <w:iCs/>
        </w:rPr>
        <w:t>Criteria:</w:t>
      </w:r>
    </w:p>
    <w:p w14:paraId="069EF90B" w14:textId="77777777" w:rsidR="006E0FD9"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Recipient will have achieved a balance of excellence in Academics and Activities</w:t>
      </w:r>
    </w:p>
    <w:p w14:paraId="1BC4D42B" w14:textId="77777777" w:rsidR="006E0FD9"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3.0 GPA or higher</w:t>
      </w:r>
    </w:p>
    <w:p w14:paraId="690C3FCC" w14:textId="77777777" w:rsidR="006E0FD9"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Must have demonstrated outstanding participation in either 2 of the arts (theatre, music or art) and 1 co-curricular activity or 2 co-curricular and 1 of the arts (theatre, music or art) at FCHS</w:t>
      </w:r>
    </w:p>
    <w:p w14:paraId="15F86E92" w14:textId="77777777" w:rsidR="006E0FD9"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Must demonstrate attributes admired, respected and demonstrated by Doc Pike: honesty, integrity, hard work, compassion, dedication, humor, respect for diversity and school spirit</w:t>
      </w:r>
    </w:p>
    <w:p w14:paraId="76B69B5F" w14:textId="77777777" w:rsidR="006E0FD9"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Must have made a positive difference at Fort Collins High School through leadership, involvement and influence</w:t>
      </w:r>
    </w:p>
    <w:p w14:paraId="56737E87" w14:textId="77777777" w:rsidR="006E0FD9"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Attendance at an in-state college is required of the recipient</w:t>
      </w:r>
    </w:p>
    <w:p w14:paraId="27C9D3FE" w14:textId="77777777" w:rsidR="006E0FD9" w:rsidRDefault="006E0FD9"/>
    <w:p w14:paraId="04D66DAD" w14:textId="77777777" w:rsidR="006E0FD9" w:rsidRDefault="00000000">
      <w:pPr>
        <w:rPr>
          <w:rFonts w:ascii="Times New Roman" w:eastAsia="Times New Roman" w:hAnsi="Times New Roman" w:cs="Times New Roman"/>
        </w:rPr>
      </w:pPr>
      <w:r>
        <w:rPr>
          <w:rFonts w:ascii="Times New Roman" w:eastAsia="Times New Roman" w:hAnsi="Times New Roman" w:cs="Times New Roman"/>
          <w:i/>
          <w:iCs/>
        </w:rPr>
        <w:t>Amount</w:t>
      </w:r>
      <w:r>
        <w:rPr>
          <w:rFonts w:ascii="Times New Roman" w:eastAsia="Times New Roman" w:hAnsi="Times New Roman" w:cs="Times New Roman"/>
        </w:rPr>
        <w:t>: $1,000 non-renewable scholarship</w:t>
      </w:r>
    </w:p>
    <w:p w14:paraId="313A3461" w14:textId="77777777" w:rsidR="006E0FD9" w:rsidRDefault="006E0FD9"/>
    <w:p w14:paraId="20F83F5D" w14:textId="77777777" w:rsidR="006E0FD9" w:rsidRDefault="00000000">
      <w:r>
        <w:pict w14:anchorId="2A0E137A">
          <v:rect id="_x0000_i1026" style="width:0;height:1.5pt" o:hralign="center" o:hrstd="t" o:hr="t" fillcolor="#a0a0a0" stroked="f"/>
        </w:pict>
      </w:r>
    </w:p>
    <w:p w14:paraId="6EA38941" w14:textId="77777777" w:rsidR="006E0FD9" w:rsidRDefault="006E0FD9"/>
    <w:p w14:paraId="12D584D7" w14:textId="77777777" w:rsidR="006E0FD9" w:rsidRDefault="006E0FD9">
      <w:pPr>
        <w:rPr>
          <w:rFonts w:ascii="Times New Roman" w:eastAsia="Times New Roman" w:hAnsi="Times New Roman" w:cs="Times New Roman"/>
          <w:b/>
          <w:bCs/>
        </w:rPr>
      </w:pPr>
    </w:p>
    <w:p w14:paraId="2455FA42" w14:textId="77777777" w:rsidR="006E0FD9" w:rsidRDefault="006E0FD9">
      <w:pPr>
        <w:rPr>
          <w:rFonts w:ascii="Times New Roman" w:eastAsia="Times New Roman" w:hAnsi="Times New Roman" w:cs="Times New Roman"/>
          <w:b/>
          <w:bCs/>
        </w:rPr>
      </w:pPr>
    </w:p>
    <w:p w14:paraId="116E7AC4" w14:textId="77777777" w:rsidR="006E0FD9"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DOC AND MARIAN "ALL WAYS" A LAMBKIN MEMORIAL SCHOLARSHIP (FCHS </w:t>
      </w:r>
      <w:proofErr w:type="gramStart"/>
      <w:r>
        <w:rPr>
          <w:rFonts w:ascii="Times New Roman" w:eastAsia="Times New Roman" w:hAnsi="Times New Roman" w:cs="Times New Roman"/>
          <w:b/>
          <w:bCs/>
        </w:rPr>
        <w:t>only)*</w:t>
      </w:r>
      <w:proofErr w:type="gramEnd"/>
    </w:p>
    <w:p w14:paraId="56685AF0" w14:textId="77777777" w:rsidR="006E0FD9" w:rsidRDefault="006E0FD9">
      <w:pPr>
        <w:rPr>
          <w:rFonts w:ascii="Times New Roman" w:eastAsia="Times New Roman" w:hAnsi="Times New Roman" w:cs="Times New Roman"/>
          <w:b/>
          <w:bCs/>
        </w:rPr>
      </w:pPr>
    </w:p>
    <w:p w14:paraId="7C7589B1" w14:textId="77777777" w:rsidR="006E0FD9" w:rsidRDefault="00000000">
      <w:pPr>
        <w:rPr>
          <w:rFonts w:ascii="Times New Roman" w:eastAsia="Times New Roman" w:hAnsi="Times New Roman" w:cs="Times New Roman"/>
          <w:i/>
          <w:iCs/>
        </w:rPr>
      </w:pPr>
      <w:r>
        <w:rPr>
          <w:rFonts w:ascii="Times New Roman" w:eastAsia="Times New Roman" w:hAnsi="Times New Roman" w:cs="Times New Roman"/>
          <w:i/>
          <w:iCs/>
        </w:rPr>
        <w:t>Criteria:</w:t>
      </w:r>
    </w:p>
    <w:p w14:paraId="443049B4" w14:textId="77777777" w:rsidR="006E0FD9"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Recipient will have achieved a balance of excellence in Athletics, Academics, and Activities</w:t>
      </w:r>
    </w:p>
    <w:p w14:paraId="0B8868B8" w14:textId="77777777" w:rsidR="006E0FD9"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3.0 GPA or higher</w:t>
      </w:r>
    </w:p>
    <w:p w14:paraId="0B2604A8" w14:textId="77777777" w:rsidR="006E0FD9"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Must have demonstrated outstanding participation in either 2 sports and 1 co-curricular activity or 2 co-curricular activities and 1 sport at FCHS</w:t>
      </w:r>
    </w:p>
    <w:p w14:paraId="4C8D6225" w14:textId="77777777" w:rsidR="006E0FD9"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Must demonstrate attributes admired, respected and demonstrated by Doc Pike: honesty, integrity, hard work, compassion, dedication, humor, respect for diversity, and school spirit</w:t>
      </w:r>
    </w:p>
    <w:p w14:paraId="66FAF95C" w14:textId="77777777" w:rsidR="006E0FD9"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Must have made a positive difference at Fort Collins High School through leadership, involvement, and influence</w:t>
      </w:r>
    </w:p>
    <w:p w14:paraId="453D290B" w14:textId="77777777" w:rsidR="006E0FD9"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Attendance at an in-state college is required of the recipient</w:t>
      </w:r>
    </w:p>
    <w:p w14:paraId="565C770B" w14:textId="77777777" w:rsidR="006E0FD9" w:rsidRDefault="006E0FD9">
      <w:pPr>
        <w:ind w:left="720"/>
        <w:rPr>
          <w:rFonts w:ascii="Times New Roman" w:eastAsia="Times New Roman" w:hAnsi="Times New Roman" w:cs="Times New Roman"/>
        </w:rPr>
      </w:pPr>
    </w:p>
    <w:p w14:paraId="344FB7FD" w14:textId="77777777" w:rsidR="006E0FD9" w:rsidRDefault="00000000">
      <w:pPr>
        <w:rPr>
          <w:rFonts w:ascii="Times New Roman" w:eastAsia="Times New Roman" w:hAnsi="Times New Roman" w:cs="Times New Roman"/>
        </w:rPr>
      </w:pPr>
      <w:r>
        <w:rPr>
          <w:rFonts w:ascii="Times New Roman" w:eastAsia="Times New Roman" w:hAnsi="Times New Roman" w:cs="Times New Roman"/>
          <w:i/>
          <w:iCs/>
        </w:rPr>
        <w:t>Amount:</w:t>
      </w:r>
      <w:r>
        <w:rPr>
          <w:rFonts w:ascii="Times New Roman" w:eastAsia="Times New Roman" w:hAnsi="Times New Roman" w:cs="Times New Roman"/>
        </w:rPr>
        <w:t xml:space="preserve"> $1,000 non-renewable scholarship</w:t>
      </w:r>
    </w:p>
    <w:p w14:paraId="71523A53" w14:textId="77777777" w:rsidR="006E0FD9" w:rsidRDefault="006E0FD9">
      <w:pPr>
        <w:rPr>
          <w:rFonts w:ascii="Times New Roman" w:eastAsia="Times New Roman" w:hAnsi="Times New Roman" w:cs="Times New Roman"/>
        </w:rPr>
      </w:pPr>
    </w:p>
    <w:p w14:paraId="7A94850C" w14:textId="77777777" w:rsidR="006E0FD9" w:rsidRDefault="00000000">
      <w:pPr>
        <w:rPr>
          <w:rFonts w:ascii="Times New Roman" w:eastAsia="Times New Roman" w:hAnsi="Times New Roman" w:cs="Times New Roman"/>
        </w:rPr>
      </w:pPr>
      <w:r>
        <w:pict w14:anchorId="790DF06E">
          <v:rect id="_x0000_i1027" style="width:0;height:1.5pt" o:hralign="center" o:hrstd="t" o:hr="t" fillcolor="#a0a0a0" stroked="f"/>
        </w:pict>
      </w:r>
    </w:p>
    <w:p w14:paraId="2EC12A27" w14:textId="77777777" w:rsidR="006E0FD9" w:rsidRDefault="006E0FD9">
      <w:pPr>
        <w:rPr>
          <w:rFonts w:ascii="Times New Roman" w:eastAsia="Times New Roman" w:hAnsi="Times New Roman" w:cs="Times New Roman"/>
        </w:rPr>
      </w:pPr>
    </w:p>
    <w:p w14:paraId="437AD955" w14:textId="77777777" w:rsidR="006E0FD9" w:rsidRDefault="006E0FD9">
      <w:pPr>
        <w:rPr>
          <w:rFonts w:ascii="Times New Roman" w:eastAsia="Times New Roman" w:hAnsi="Times New Roman" w:cs="Times New Roman"/>
        </w:rPr>
      </w:pPr>
    </w:p>
    <w:p w14:paraId="5AF07070" w14:textId="77777777" w:rsidR="006E0FD9" w:rsidRDefault="00000000">
      <w:pPr>
        <w:rPr>
          <w:rFonts w:ascii="Times New Roman" w:eastAsia="Times New Roman" w:hAnsi="Times New Roman" w:cs="Times New Roman"/>
          <w:b/>
          <w:bCs/>
        </w:rPr>
      </w:pPr>
      <w:r>
        <w:rPr>
          <w:rFonts w:ascii="Times New Roman" w:eastAsia="Times New Roman" w:hAnsi="Times New Roman" w:cs="Times New Roman"/>
          <w:b/>
          <w:bCs/>
        </w:rPr>
        <w:t>LOCAL CHANGE FOUNDATION AVID SCHOLARSHIP (FCHS only)</w:t>
      </w:r>
    </w:p>
    <w:p w14:paraId="55165B5E" w14:textId="77777777" w:rsidR="006E0FD9" w:rsidRDefault="006E0FD9">
      <w:pPr>
        <w:rPr>
          <w:rFonts w:ascii="Times New Roman" w:eastAsia="Times New Roman" w:hAnsi="Times New Roman" w:cs="Times New Roman"/>
          <w:i/>
          <w:iCs/>
        </w:rPr>
      </w:pPr>
    </w:p>
    <w:p w14:paraId="55BC0774" w14:textId="77777777" w:rsidR="006E0FD9" w:rsidRDefault="00000000">
      <w:pPr>
        <w:rPr>
          <w:rFonts w:ascii="Times New Roman" w:eastAsia="Times New Roman" w:hAnsi="Times New Roman" w:cs="Times New Roman"/>
          <w:i/>
          <w:iCs/>
        </w:rPr>
      </w:pPr>
      <w:r>
        <w:rPr>
          <w:rFonts w:ascii="Times New Roman" w:eastAsia="Times New Roman" w:hAnsi="Times New Roman" w:cs="Times New Roman"/>
          <w:i/>
          <w:iCs/>
        </w:rPr>
        <w:t>Criteria:</w:t>
      </w:r>
    </w:p>
    <w:p w14:paraId="2976D2F8" w14:textId="77777777" w:rsidR="006E0FD9" w:rsidRDefault="00000000">
      <w:pPr>
        <w:rPr>
          <w:rFonts w:ascii="Times New Roman" w:eastAsia="Times New Roman" w:hAnsi="Times New Roman" w:cs="Times New Roman"/>
        </w:rPr>
      </w:pPr>
      <w:r>
        <w:rPr>
          <w:rFonts w:ascii="Times New Roman" w:eastAsia="Times New Roman" w:hAnsi="Times New Roman" w:cs="Times New Roman"/>
        </w:rPr>
        <w:t>High school seniors at Fort Collins High School who participate in the Advancement Via Individual</w:t>
      </w:r>
    </w:p>
    <w:p w14:paraId="4E88482A" w14:textId="77777777" w:rsidR="006E0FD9" w:rsidRDefault="00000000">
      <w:pPr>
        <w:rPr>
          <w:rFonts w:ascii="Times New Roman" w:eastAsia="Times New Roman" w:hAnsi="Times New Roman" w:cs="Times New Roman"/>
        </w:rPr>
      </w:pPr>
      <w:r>
        <w:rPr>
          <w:rFonts w:ascii="Times New Roman" w:eastAsia="Times New Roman" w:hAnsi="Times New Roman" w:cs="Times New Roman"/>
        </w:rPr>
        <w:t xml:space="preserve">Determination (AVID) Program. The AVID program prepares students for college eligibility and success by developing writing, inquiry, collaboration, organization and reading skills. Typically, students participating in elective AVID classes are the first in their families to attend college, and many are from low-income or minority families. Only AVID students at Fort Collins High School </w:t>
      </w:r>
      <w:proofErr w:type="gramStart"/>
      <w:r>
        <w:rPr>
          <w:rFonts w:ascii="Times New Roman" w:eastAsia="Times New Roman" w:hAnsi="Times New Roman" w:cs="Times New Roman"/>
        </w:rPr>
        <w:t>are able to</w:t>
      </w:r>
      <w:proofErr w:type="gramEnd"/>
      <w:r>
        <w:rPr>
          <w:rFonts w:ascii="Times New Roman" w:eastAsia="Times New Roman" w:hAnsi="Times New Roman" w:cs="Times New Roman"/>
        </w:rPr>
        <w:t xml:space="preserve"> apply.</w:t>
      </w:r>
    </w:p>
    <w:p w14:paraId="5D454574" w14:textId="77777777" w:rsidR="006E0FD9" w:rsidRDefault="006E0FD9">
      <w:pPr>
        <w:rPr>
          <w:rFonts w:ascii="Times New Roman" w:eastAsia="Times New Roman" w:hAnsi="Times New Roman" w:cs="Times New Roman"/>
        </w:rPr>
      </w:pPr>
    </w:p>
    <w:p w14:paraId="458656F2" w14:textId="77777777" w:rsidR="006E0FD9" w:rsidRDefault="00000000">
      <w:pPr>
        <w:rPr>
          <w:rFonts w:ascii="Times New Roman" w:eastAsia="Times New Roman" w:hAnsi="Times New Roman" w:cs="Times New Roman"/>
        </w:rPr>
      </w:pPr>
      <w:r>
        <w:rPr>
          <w:rFonts w:ascii="Times New Roman" w:eastAsia="Times New Roman" w:hAnsi="Times New Roman" w:cs="Times New Roman"/>
          <w:i/>
          <w:iCs/>
        </w:rPr>
        <w:t>Amount</w:t>
      </w:r>
      <w:r>
        <w:rPr>
          <w:rFonts w:ascii="Times New Roman" w:eastAsia="Times New Roman" w:hAnsi="Times New Roman" w:cs="Times New Roman"/>
        </w:rPr>
        <w:t>: $2,000 scholarship</w:t>
      </w:r>
    </w:p>
    <w:p w14:paraId="4DC259A8" w14:textId="77777777" w:rsidR="006E0FD9" w:rsidRDefault="006E0FD9">
      <w:pPr>
        <w:rPr>
          <w:rFonts w:ascii="Times New Roman" w:eastAsia="Times New Roman" w:hAnsi="Times New Roman" w:cs="Times New Roman"/>
        </w:rPr>
      </w:pPr>
    </w:p>
    <w:p w14:paraId="33F65068" w14:textId="77777777" w:rsidR="006E0FD9" w:rsidRDefault="00000000">
      <w:pPr>
        <w:rPr>
          <w:rFonts w:ascii="Times New Roman" w:eastAsia="Times New Roman" w:hAnsi="Times New Roman" w:cs="Times New Roman"/>
        </w:rPr>
      </w:pPr>
      <w:r>
        <w:pict w14:anchorId="26CDA63F">
          <v:rect id="_x0000_i1028" style="width:0;height:1.5pt" o:hralign="center" o:hrstd="t" o:hr="t" fillcolor="#a0a0a0" stroked="f"/>
        </w:pict>
      </w:r>
    </w:p>
    <w:p w14:paraId="0B777F79" w14:textId="77777777" w:rsidR="006E0FD9" w:rsidRDefault="006E0FD9">
      <w:pPr>
        <w:rPr>
          <w:rFonts w:ascii="Times New Roman" w:eastAsia="Times New Roman" w:hAnsi="Times New Roman" w:cs="Times New Roman"/>
        </w:rPr>
      </w:pPr>
    </w:p>
    <w:p w14:paraId="026208B2" w14:textId="77777777" w:rsidR="006E0FD9" w:rsidRDefault="00000000">
      <w:pPr>
        <w:rPr>
          <w:rFonts w:ascii="Times New Roman" w:eastAsia="Times New Roman" w:hAnsi="Times New Roman" w:cs="Times New Roman"/>
          <w:b/>
          <w:bCs/>
        </w:rPr>
      </w:pPr>
      <w:r>
        <w:rPr>
          <w:rFonts w:ascii="Times New Roman" w:eastAsia="Times New Roman" w:hAnsi="Times New Roman" w:cs="Times New Roman"/>
          <w:b/>
          <w:bCs/>
        </w:rPr>
        <w:t>MEGAN MARIE NUTTALL MCGREW MEMORIAL (FCHS only)</w:t>
      </w:r>
    </w:p>
    <w:p w14:paraId="05F44FF0" w14:textId="77777777" w:rsidR="006E0FD9" w:rsidRDefault="006E0FD9">
      <w:pPr>
        <w:rPr>
          <w:rFonts w:ascii="Times New Roman" w:eastAsia="Times New Roman" w:hAnsi="Times New Roman" w:cs="Times New Roman"/>
          <w:b/>
          <w:bCs/>
        </w:rPr>
      </w:pPr>
    </w:p>
    <w:p w14:paraId="08AB514E" w14:textId="77777777" w:rsidR="006E0FD9" w:rsidRDefault="00000000">
      <w:pPr>
        <w:rPr>
          <w:rFonts w:ascii="Times New Roman" w:eastAsia="Times New Roman" w:hAnsi="Times New Roman" w:cs="Times New Roman"/>
          <w:i/>
          <w:iCs/>
        </w:rPr>
      </w:pPr>
      <w:r>
        <w:rPr>
          <w:rFonts w:ascii="Times New Roman" w:eastAsia="Times New Roman" w:hAnsi="Times New Roman" w:cs="Times New Roman"/>
          <w:i/>
          <w:iCs/>
        </w:rPr>
        <w:t>Criteria:</w:t>
      </w:r>
    </w:p>
    <w:p w14:paraId="2F5AE0C3" w14:textId="77777777" w:rsidR="006E0FD9"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Play a band instrument and intend to participate in a college music program (need not major in music)</w:t>
      </w:r>
    </w:p>
    <w:p w14:paraId="4C6D75B4" w14:textId="77777777" w:rsidR="006E0FD9"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Financial need considered, but not a determining factor</w:t>
      </w:r>
    </w:p>
    <w:p w14:paraId="1E495DAC" w14:textId="77777777" w:rsidR="006E0FD9"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3.0 GPA or higher</w:t>
      </w:r>
    </w:p>
    <w:p w14:paraId="7F9B5CCF" w14:textId="77777777" w:rsidR="006E0FD9" w:rsidRDefault="006E0FD9">
      <w:pPr>
        <w:rPr>
          <w:rFonts w:ascii="Times New Roman" w:eastAsia="Times New Roman" w:hAnsi="Times New Roman" w:cs="Times New Roman"/>
          <w:i/>
          <w:iCs/>
        </w:rPr>
      </w:pPr>
    </w:p>
    <w:p w14:paraId="06445C6D" w14:textId="77777777" w:rsidR="006E0FD9" w:rsidRDefault="00000000">
      <w:pPr>
        <w:rPr>
          <w:rFonts w:ascii="Times New Roman" w:eastAsia="Times New Roman" w:hAnsi="Times New Roman" w:cs="Times New Roman"/>
          <w:i/>
          <w:iCs/>
        </w:rPr>
      </w:pPr>
      <w:r>
        <w:rPr>
          <w:rFonts w:ascii="Times New Roman" w:eastAsia="Times New Roman" w:hAnsi="Times New Roman" w:cs="Times New Roman"/>
          <w:b/>
          <w:bCs/>
          <w:i/>
          <w:iCs/>
        </w:rPr>
        <w:t>Additional Statement Prompt</w:t>
      </w:r>
      <w:r>
        <w:rPr>
          <w:rFonts w:ascii="Times New Roman" w:eastAsia="Times New Roman" w:hAnsi="Times New Roman" w:cs="Times New Roman"/>
          <w:i/>
          <w:iCs/>
        </w:rPr>
        <w:t>:</w:t>
      </w:r>
    </w:p>
    <w:p w14:paraId="079A7261" w14:textId="77777777" w:rsidR="006E0FD9" w:rsidRDefault="00000000">
      <w:pPr>
        <w:rPr>
          <w:rFonts w:ascii="Times New Roman" w:eastAsia="Times New Roman" w:hAnsi="Times New Roman" w:cs="Times New Roman"/>
        </w:rPr>
      </w:pPr>
      <w:r>
        <w:rPr>
          <w:rFonts w:ascii="Times New Roman" w:eastAsia="Times New Roman" w:hAnsi="Times New Roman" w:cs="Times New Roman"/>
        </w:rPr>
        <w:t>In 500 words or less, what role does music play in your life?</w:t>
      </w:r>
    </w:p>
    <w:p w14:paraId="4B22B03B" w14:textId="77777777" w:rsidR="006E0FD9" w:rsidRDefault="006E0FD9">
      <w:pPr>
        <w:rPr>
          <w:rFonts w:ascii="Times New Roman" w:eastAsia="Times New Roman" w:hAnsi="Times New Roman" w:cs="Times New Roman"/>
        </w:rPr>
      </w:pPr>
    </w:p>
    <w:p w14:paraId="0CCF9BBB" w14:textId="77777777" w:rsidR="006E0FD9" w:rsidRDefault="00000000">
      <w:pPr>
        <w:rPr>
          <w:rFonts w:ascii="Times New Roman" w:eastAsia="Times New Roman" w:hAnsi="Times New Roman" w:cs="Times New Roman"/>
        </w:rPr>
      </w:pPr>
      <w:r>
        <w:rPr>
          <w:rFonts w:ascii="Times New Roman" w:eastAsia="Times New Roman" w:hAnsi="Times New Roman" w:cs="Times New Roman"/>
          <w:i/>
          <w:iCs/>
        </w:rPr>
        <w:t>Amount:</w:t>
      </w:r>
      <w:r>
        <w:rPr>
          <w:rFonts w:ascii="Times New Roman" w:eastAsia="Times New Roman" w:hAnsi="Times New Roman" w:cs="Times New Roman"/>
        </w:rPr>
        <w:t xml:space="preserve"> $500 scholarship</w:t>
      </w:r>
    </w:p>
    <w:p w14:paraId="139615AD" w14:textId="77777777" w:rsidR="006E0FD9" w:rsidRDefault="00000000">
      <w:pPr>
        <w:rPr>
          <w:rFonts w:ascii="Times New Roman" w:eastAsia="Times New Roman" w:hAnsi="Times New Roman" w:cs="Times New Roman"/>
        </w:rPr>
      </w:pPr>
      <w:r>
        <w:lastRenderedPageBreak/>
        <w:pict w14:anchorId="3A6F8326">
          <v:rect id="_x0000_i1029" style="width:0;height:1.5pt" o:hralign="center" o:hrstd="t" o:hr="t" fillcolor="#a0a0a0" stroked="f"/>
        </w:pict>
      </w:r>
    </w:p>
    <w:sectPr w:rsidR="006E0F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6F9A464-91F2-4279-8006-A8D7FBF21C52}"/>
    <w:embedBold r:id="rId2" w:fontKey="{8449A643-0CAA-4D91-9D40-83CAE9B25C89}"/>
  </w:font>
  <w:font w:name="Calibri">
    <w:panose1 w:val="020F0502020204030204"/>
    <w:charset w:val="00"/>
    <w:family w:val="swiss"/>
    <w:pitch w:val="variable"/>
    <w:sig w:usb0="E4002EFF" w:usb1="C200247B" w:usb2="00000009" w:usb3="00000000" w:csb0="000001FF" w:csb1="00000000"/>
    <w:embedRegular r:id="rId3" w:fontKey="{D270C683-A04D-4871-BC6C-99CB6B4429CA}"/>
  </w:font>
  <w:font w:name="Cambria">
    <w:panose1 w:val="02040503050406030204"/>
    <w:charset w:val="00"/>
    <w:family w:val="roman"/>
    <w:pitch w:val="variable"/>
    <w:sig w:usb0="E00006FF" w:usb1="420024FF" w:usb2="02000000" w:usb3="00000000" w:csb0="0000019F" w:csb1="00000000"/>
    <w:embedRegular r:id="rId4" w:fontKey="{F389B056-1F2B-41D0-A60A-584461E3AC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24233"/>
    <w:multiLevelType w:val="multilevel"/>
    <w:tmpl w:val="D2FA6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B347BD"/>
    <w:multiLevelType w:val="multilevel"/>
    <w:tmpl w:val="DF94C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A03151"/>
    <w:multiLevelType w:val="multilevel"/>
    <w:tmpl w:val="2E2CD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8172449">
    <w:abstractNumId w:val="2"/>
  </w:num>
  <w:num w:numId="2" w16cid:durableId="507210467">
    <w:abstractNumId w:val="1"/>
  </w:num>
  <w:num w:numId="3" w16cid:durableId="1203595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FD9"/>
    <w:rsid w:val="001F2870"/>
    <w:rsid w:val="006E0FD9"/>
    <w:rsid w:val="00751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08A48"/>
  <w15:docId w15:val="{9F2D8888-3E3E-4D84-AA93-85A88766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469</Words>
  <Characters>2674</Characters>
  <Application>Microsoft Office Word</Application>
  <DocSecurity>0</DocSecurity>
  <Lines>22</Lines>
  <Paragraphs>6</Paragraphs>
  <ScaleCrop>false</ScaleCrop>
  <Company/>
  <LinksUpToDate>false</LinksUpToDate>
  <CharactersWithSpaces>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Dunlap, Shannon - FCH</cp:lastModifiedBy>
  <cp:revision>2</cp:revision>
  <dcterms:created xsi:type="dcterms:W3CDTF">2025-12-10T15:21:00Z</dcterms:created>
  <dcterms:modified xsi:type="dcterms:W3CDTF">2025-12-10T15:22:00Z</dcterms:modified>
</cp:coreProperties>
</file>